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B9" w:rsidRPr="00A05D12" w:rsidRDefault="00221FB9" w:rsidP="00AF7C85">
      <w:pPr>
        <w:pStyle w:val="a4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</w:rPr>
        <w:t xml:space="preserve"> </w:t>
      </w:r>
      <w:r w:rsidR="001761E7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2158365" cy="903605"/>
            <wp:effectExtent l="19050" t="0" r="0" b="0"/>
            <wp:docPr id="1" name="Рисунок 1" descr="лого_copy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_copy whi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8365" cy="903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5D12">
        <w:rPr>
          <w:rFonts w:ascii="Times New Roman" w:hAnsi="Times New Roman"/>
        </w:rPr>
        <w:t xml:space="preserve">                                                                                </w:t>
      </w:r>
      <w:r w:rsidR="009F5070">
        <w:rPr>
          <w:rFonts w:ascii="Times New Roman" w:hAnsi="Times New Roman"/>
          <w:sz w:val="24"/>
          <w:szCs w:val="24"/>
        </w:rPr>
        <w:lastRenderedPageBreak/>
        <w:t>(495) 011</w:t>
      </w:r>
      <w:r w:rsidRPr="00A05D12">
        <w:rPr>
          <w:rFonts w:ascii="Times New Roman" w:hAnsi="Times New Roman"/>
          <w:sz w:val="24"/>
          <w:szCs w:val="24"/>
        </w:rPr>
        <w:t xml:space="preserve"> </w:t>
      </w:r>
      <w:r w:rsidR="009F5070">
        <w:rPr>
          <w:rFonts w:ascii="Times New Roman" w:hAnsi="Times New Roman"/>
          <w:sz w:val="24"/>
          <w:szCs w:val="24"/>
        </w:rPr>
        <w:t xml:space="preserve">82 02 </w:t>
      </w:r>
      <w:r w:rsidR="009F5070" w:rsidRPr="009F5070">
        <w:rPr>
          <w:rFonts w:ascii="Times New Roman" w:hAnsi="Times New Roman"/>
          <w:sz w:val="18"/>
          <w:szCs w:val="18"/>
        </w:rPr>
        <w:t>секретариат</w:t>
      </w:r>
    </w:p>
    <w:p w:rsidR="00221FB9" w:rsidRPr="00A05D12" w:rsidRDefault="00221FB9" w:rsidP="00AF7C85">
      <w:pPr>
        <w:pStyle w:val="a4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sz w:val="24"/>
          <w:szCs w:val="24"/>
        </w:rPr>
        <w:t xml:space="preserve">(495) </w:t>
      </w:r>
      <w:r w:rsidR="009F5070">
        <w:rPr>
          <w:rFonts w:ascii="Times New Roman" w:hAnsi="Times New Roman"/>
          <w:sz w:val="24"/>
          <w:szCs w:val="24"/>
        </w:rPr>
        <w:t>765</w:t>
      </w:r>
      <w:r w:rsidRPr="00A05D12">
        <w:rPr>
          <w:rFonts w:ascii="Times New Roman" w:hAnsi="Times New Roman"/>
          <w:sz w:val="24"/>
          <w:szCs w:val="24"/>
        </w:rPr>
        <w:t xml:space="preserve"> </w:t>
      </w:r>
      <w:r w:rsidR="009F5070">
        <w:rPr>
          <w:rFonts w:ascii="Times New Roman" w:hAnsi="Times New Roman"/>
          <w:sz w:val="24"/>
          <w:szCs w:val="24"/>
        </w:rPr>
        <w:t>71</w:t>
      </w:r>
      <w:r w:rsidRPr="00A05D12">
        <w:rPr>
          <w:rFonts w:ascii="Times New Roman" w:hAnsi="Times New Roman"/>
          <w:sz w:val="24"/>
          <w:szCs w:val="24"/>
        </w:rPr>
        <w:t xml:space="preserve"> </w:t>
      </w:r>
      <w:r w:rsidR="009F5070">
        <w:rPr>
          <w:rFonts w:ascii="Times New Roman" w:hAnsi="Times New Roman"/>
          <w:sz w:val="24"/>
          <w:szCs w:val="24"/>
        </w:rPr>
        <w:t xml:space="preserve">00 </w:t>
      </w:r>
      <w:r w:rsidR="009F5070" w:rsidRPr="009F5070">
        <w:rPr>
          <w:rFonts w:ascii="Times New Roman" w:hAnsi="Times New Roman"/>
          <w:sz w:val="18"/>
          <w:szCs w:val="18"/>
        </w:rPr>
        <w:t>администратор</w:t>
      </w:r>
    </w:p>
    <w:p w:rsidR="00221FB9" w:rsidRPr="00A05D12" w:rsidRDefault="00221FB9" w:rsidP="00AF7C85">
      <w:pPr>
        <w:pStyle w:val="a4"/>
        <w:rPr>
          <w:rFonts w:ascii="Times New Roman" w:hAnsi="Times New Roman"/>
          <w:sz w:val="24"/>
          <w:szCs w:val="24"/>
        </w:rPr>
      </w:pPr>
      <w:proofErr w:type="spellStart"/>
      <w:r w:rsidRPr="00A05D12">
        <w:rPr>
          <w:rFonts w:ascii="Times New Roman" w:hAnsi="Times New Roman"/>
          <w:sz w:val="24"/>
          <w:szCs w:val="24"/>
          <w:lang w:val="en-US"/>
        </w:rPr>
        <w:t>alfaseminar</w:t>
      </w:r>
      <w:proofErr w:type="spellEnd"/>
      <w:r w:rsidRPr="00A05D12">
        <w:rPr>
          <w:rFonts w:ascii="Times New Roman" w:hAnsi="Times New Roman"/>
          <w:sz w:val="24"/>
          <w:szCs w:val="24"/>
        </w:rPr>
        <w:t>@</w:t>
      </w:r>
      <w:proofErr w:type="spellStart"/>
      <w:r w:rsidRPr="00A05D12">
        <w:rPr>
          <w:rFonts w:ascii="Times New Roman" w:hAnsi="Times New Roman"/>
          <w:sz w:val="24"/>
          <w:szCs w:val="24"/>
          <w:lang w:val="en-US"/>
        </w:rPr>
        <w:t>bk</w:t>
      </w:r>
      <w:proofErr w:type="spellEnd"/>
      <w:r w:rsidRPr="00A05D12">
        <w:rPr>
          <w:rFonts w:ascii="Times New Roman" w:hAnsi="Times New Roman"/>
          <w:sz w:val="24"/>
          <w:szCs w:val="24"/>
        </w:rPr>
        <w:t>.</w:t>
      </w:r>
      <w:proofErr w:type="spellStart"/>
      <w:r w:rsidRPr="00A05D1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21FB9" w:rsidRPr="00A05D12" w:rsidRDefault="00221FB9" w:rsidP="00AF7C85">
      <w:pPr>
        <w:pStyle w:val="a4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sz w:val="24"/>
          <w:szCs w:val="24"/>
          <w:lang w:val="en-US"/>
        </w:rPr>
        <w:t>www</w:t>
      </w:r>
      <w:r w:rsidRPr="00A05D12">
        <w:rPr>
          <w:rFonts w:ascii="Times New Roman" w:hAnsi="Times New Roman"/>
          <w:sz w:val="24"/>
          <w:szCs w:val="24"/>
        </w:rPr>
        <w:t>.</w:t>
      </w:r>
      <w:proofErr w:type="spellStart"/>
      <w:r w:rsidRPr="00A05D12">
        <w:rPr>
          <w:rFonts w:ascii="Times New Roman" w:hAnsi="Times New Roman"/>
          <w:sz w:val="24"/>
          <w:szCs w:val="24"/>
          <w:lang w:val="en-US"/>
        </w:rPr>
        <w:t>alfaseminar</w:t>
      </w:r>
      <w:proofErr w:type="spellEnd"/>
      <w:r w:rsidRPr="00A05D12">
        <w:rPr>
          <w:rFonts w:ascii="Times New Roman" w:hAnsi="Times New Roman"/>
          <w:sz w:val="24"/>
          <w:szCs w:val="24"/>
        </w:rPr>
        <w:t>.</w:t>
      </w:r>
      <w:proofErr w:type="spellStart"/>
      <w:r w:rsidRPr="00A05D12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21FB9" w:rsidRPr="00A05D12" w:rsidRDefault="00221FB9" w:rsidP="00AF7C85">
      <w:pPr>
        <w:pStyle w:val="a4"/>
        <w:rPr>
          <w:rFonts w:ascii="Times New Roman" w:hAnsi="Times New Roman"/>
          <w:sz w:val="24"/>
          <w:szCs w:val="24"/>
        </w:rPr>
        <w:sectPr w:rsidR="00221FB9" w:rsidRPr="00A05D12" w:rsidSect="00AF7C85">
          <w:footerReference w:type="default" r:id="rId9"/>
          <w:pgSz w:w="11906" w:h="16838"/>
          <w:pgMar w:top="1134" w:right="849" w:bottom="1134" w:left="1701" w:header="0" w:footer="0" w:gutter="0"/>
          <w:cols w:num="2" w:space="708"/>
          <w:docGrid w:linePitch="360"/>
        </w:sectPr>
      </w:pPr>
    </w:p>
    <w:p w:rsidR="00221FB9" w:rsidRPr="00A05D12" w:rsidRDefault="00221FB9" w:rsidP="00AF7C85">
      <w:pPr>
        <w:outlineLvl w:val="0"/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</w:pP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lastRenderedPageBreak/>
        <w:t xml:space="preserve"> </w:t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  <w:r w:rsidRPr="00A05D12">
        <w:rPr>
          <w:rFonts w:ascii="Times New Roman" w:eastAsia="Times New Roman" w:hAnsi="Times New Roman"/>
          <w:bCs/>
          <w:kern w:val="36"/>
          <w:sz w:val="24"/>
          <w:szCs w:val="24"/>
          <w:lang w:eastAsia="ru-RU"/>
        </w:rPr>
        <w:tab/>
      </w:r>
    </w:p>
    <w:p w:rsidR="00145B1C" w:rsidRDefault="00187FF4" w:rsidP="00AF7C85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 w:rsidRPr="00A05D12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Семинар</w:t>
      </w:r>
      <w:r w:rsidR="00AF7C85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 </w:t>
      </w:r>
      <w:r w:rsidRPr="00A05D12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«</w:t>
      </w:r>
      <w:r w:rsidR="00145B1C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Финансы для нефинансистов</w:t>
      </w:r>
      <w:r w:rsidRPr="00A05D12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»</w:t>
      </w:r>
      <w:r w:rsidR="00145B1C"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 xml:space="preserve">, </w:t>
      </w:r>
    </w:p>
    <w:p w:rsidR="00946705" w:rsidRPr="00A05D12" w:rsidRDefault="00145B1C" w:rsidP="00AF7C85">
      <w:pPr>
        <w:jc w:val="center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36"/>
          <w:szCs w:val="36"/>
          <w:lang w:eastAsia="ru-RU"/>
        </w:rPr>
        <w:t>или «Основы финансового менеджмента»</w:t>
      </w:r>
    </w:p>
    <w:p w:rsidR="00CA62F8" w:rsidRPr="001C6BF0" w:rsidRDefault="00CA62F8" w:rsidP="00CA62F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Повышение </w:t>
      </w:r>
      <w:r w:rsidRPr="00C30825">
        <w:rPr>
          <w:rFonts w:ascii="Times New Roman" w:eastAsia="Times New Roman" w:hAnsi="Times New Roman"/>
          <w:sz w:val="24"/>
          <w:szCs w:val="24"/>
          <w:lang w:eastAsia="ru-RU"/>
        </w:rPr>
        <w:t xml:space="preserve">квалификации руководителей </w:t>
      </w:r>
      <w:r w:rsidR="00F206DD">
        <w:rPr>
          <w:rFonts w:ascii="Times New Roman" w:eastAsia="Times New Roman" w:hAnsi="Times New Roman"/>
          <w:sz w:val="24"/>
          <w:szCs w:val="24"/>
          <w:lang w:eastAsia="ru-RU"/>
        </w:rPr>
        <w:t xml:space="preserve">и ответственных сотрудников </w:t>
      </w:r>
      <w:r w:rsidRPr="00C30825">
        <w:rPr>
          <w:rFonts w:ascii="Times New Roman" w:eastAsia="Times New Roman" w:hAnsi="Times New Roman"/>
          <w:sz w:val="24"/>
          <w:szCs w:val="24"/>
          <w:lang w:eastAsia="ru-RU"/>
        </w:rPr>
        <w:t>приводит 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более эффективному исполнению служебных обязанностей,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6BF0">
        <w:rPr>
          <w:rFonts w:ascii="Times New Roman" w:eastAsia="Times New Roman" w:hAnsi="Times New Roman"/>
          <w:sz w:val="24"/>
          <w:szCs w:val="24"/>
          <w:lang w:eastAsia="ru-RU"/>
        </w:rPr>
        <w:t>расширению бизнеса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1C6BF0">
        <w:rPr>
          <w:rFonts w:ascii="Times New Roman" w:eastAsia="Times New Roman" w:hAnsi="Times New Roman"/>
          <w:sz w:val="24"/>
          <w:szCs w:val="24"/>
          <w:lang w:eastAsia="ru-RU"/>
        </w:rPr>
        <w:t xml:space="preserve"> внедрению нестандартных решений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1C6BF0">
        <w:rPr>
          <w:rFonts w:ascii="Times New Roman" w:eastAsia="Times New Roman" w:hAnsi="Times New Roman"/>
          <w:sz w:val="24"/>
          <w:szCs w:val="24"/>
          <w:lang w:eastAsia="ru-RU"/>
        </w:rPr>
        <w:t>оптимизации бизнес-процессов и используемых ресурсов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C6BF0">
        <w:rPr>
          <w:rFonts w:ascii="Times New Roman" w:eastAsia="Times New Roman" w:hAnsi="Times New Roman"/>
          <w:sz w:val="24"/>
          <w:szCs w:val="24"/>
          <w:lang w:eastAsia="ru-RU"/>
        </w:rPr>
        <w:t xml:space="preserve">  </w:t>
      </w:r>
    </w:p>
    <w:p w:rsidR="00946705" w:rsidRPr="00A05D12" w:rsidRDefault="005C610B" w:rsidP="00AF7C8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>Ш</w:t>
      </w:r>
      <w:r w:rsidR="00C83CE8" w:rsidRPr="00A05D12">
        <w:rPr>
          <w:rFonts w:ascii="Times New Roman" w:eastAsia="Times New Roman" w:hAnsi="Times New Roman"/>
          <w:sz w:val="24"/>
          <w:szCs w:val="24"/>
          <w:lang w:eastAsia="ru-RU"/>
        </w:rPr>
        <w:t>кола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бизнеса</w:t>
      </w:r>
      <w:r w:rsidR="00C83CE8"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«Альфа» предлагает </w:t>
      </w:r>
      <w:r w:rsidRPr="00A05D12">
        <w:rPr>
          <w:rFonts w:ascii="Times New Roman" w:eastAsia="Times New Roman" w:hAnsi="Times New Roman"/>
          <w:sz w:val="24"/>
          <w:szCs w:val="24"/>
          <w:lang w:eastAsia="ru-RU"/>
        </w:rPr>
        <w:t>посетить</w:t>
      </w:r>
      <w:r w:rsidR="00C83CE8"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семинар</w:t>
      </w:r>
      <w:r w:rsidR="00946705"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145B1C">
        <w:rPr>
          <w:rFonts w:ascii="Times New Roman" w:eastAsia="Times New Roman" w:hAnsi="Times New Roman"/>
          <w:sz w:val="24"/>
          <w:szCs w:val="24"/>
          <w:lang w:eastAsia="ru-RU"/>
        </w:rPr>
        <w:t>Финансы для нефинансистов</w:t>
      </w:r>
      <w:r w:rsidR="00946705" w:rsidRPr="00A05D1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83CE8" w:rsidRPr="00A05D12">
        <w:rPr>
          <w:rFonts w:ascii="Times New Roman" w:eastAsia="Times New Roman" w:hAnsi="Times New Roman"/>
          <w:sz w:val="24"/>
          <w:szCs w:val="24"/>
          <w:lang w:eastAsia="ru-RU"/>
        </w:rPr>
        <w:t>, разумно сочета</w:t>
      </w:r>
      <w:r w:rsid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ющий </w:t>
      </w:r>
      <w:r w:rsidR="00F206DD">
        <w:rPr>
          <w:rFonts w:ascii="Times New Roman" w:eastAsia="Times New Roman" w:hAnsi="Times New Roman"/>
          <w:sz w:val="24"/>
          <w:szCs w:val="24"/>
          <w:lang w:eastAsia="ru-RU"/>
        </w:rPr>
        <w:t xml:space="preserve">в обучении </w:t>
      </w:r>
      <w:r w:rsidR="00A05D12">
        <w:rPr>
          <w:rFonts w:ascii="Times New Roman" w:eastAsia="Times New Roman" w:hAnsi="Times New Roman"/>
          <w:sz w:val="24"/>
          <w:szCs w:val="24"/>
          <w:lang w:eastAsia="ru-RU"/>
        </w:rPr>
        <w:t>теор</w:t>
      </w:r>
      <w:r w:rsidR="009B7433">
        <w:rPr>
          <w:rFonts w:ascii="Times New Roman" w:eastAsia="Times New Roman" w:hAnsi="Times New Roman"/>
          <w:sz w:val="24"/>
          <w:szCs w:val="24"/>
          <w:lang w:eastAsia="ru-RU"/>
        </w:rPr>
        <w:t>ию</w:t>
      </w:r>
      <w:r w:rsidR="00C83CE8" w:rsidRPr="00A05D12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практическими примерами</w:t>
      </w:r>
      <w:r w:rsidR="00946705" w:rsidRPr="00A05D12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A62F8" w:rsidRPr="00CA62F8" w:rsidRDefault="00CA62F8" w:rsidP="00CA62F8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F8">
        <w:rPr>
          <w:rFonts w:ascii="Times New Roman" w:eastAsia="Times New Roman" w:hAnsi="Times New Roman"/>
          <w:sz w:val="24"/>
          <w:szCs w:val="24"/>
          <w:lang w:eastAsia="ru-RU"/>
        </w:rPr>
        <w:t xml:space="preserve">На курс </w:t>
      </w:r>
      <w:r w:rsidR="00145B1C">
        <w:rPr>
          <w:rFonts w:ascii="Times New Roman" w:eastAsia="Times New Roman" w:hAnsi="Times New Roman"/>
          <w:sz w:val="24"/>
          <w:szCs w:val="24"/>
          <w:lang w:eastAsia="ru-RU"/>
        </w:rPr>
        <w:t xml:space="preserve">«Финансы для нефинансистов» или </w:t>
      </w:r>
      <w:r w:rsidRPr="00CA62F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45B1C">
        <w:rPr>
          <w:rFonts w:ascii="Times New Roman" w:eastAsia="Times New Roman" w:hAnsi="Times New Roman"/>
          <w:sz w:val="24"/>
          <w:szCs w:val="24"/>
          <w:lang w:eastAsia="ru-RU"/>
        </w:rPr>
        <w:t>Основы ф</w:t>
      </w:r>
      <w:r w:rsidRPr="00CA62F8">
        <w:rPr>
          <w:rFonts w:ascii="Times New Roman" w:eastAsia="Times New Roman" w:hAnsi="Times New Roman"/>
          <w:sz w:val="24"/>
          <w:szCs w:val="24"/>
          <w:lang w:eastAsia="ru-RU"/>
        </w:rPr>
        <w:t>инансового менеджмента» приходят два типа слушателей:</w:t>
      </w:r>
    </w:p>
    <w:p w:rsidR="00CA62F8" w:rsidRPr="00CA62F8" w:rsidRDefault="00CA62F8" w:rsidP="00CA62F8">
      <w:pPr>
        <w:widowControl w:val="0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F8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Руководители и ответственные сотрудники нефинансовых подразделений, которым нужна ясность, как их управленческие решения влияют на экономику предприятия. </w:t>
      </w:r>
    </w:p>
    <w:p w:rsidR="00CA62F8" w:rsidRPr="00CA62F8" w:rsidRDefault="00CA62F8" w:rsidP="00CA62F8">
      <w:pPr>
        <w:widowControl w:val="0"/>
        <w:numPr>
          <w:ilvl w:val="0"/>
          <w:numId w:val="7"/>
        </w:numPr>
        <w:suppressAutoHyphens/>
        <w:spacing w:after="0" w:line="240" w:lineRule="auto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62F8">
        <w:rPr>
          <w:rFonts w:ascii="Times New Roman" w:eastAsia="Times New Roman" w:hAnsi="Times New Roman"/>
          <w:sz w:val="24"/>
          <w:szCs w:val="24"/>
          <w:lang w:eastAsia="ru-RU"/>
        </w:rPr>
        <w:t>Экономисты и бухгалтеры, «сидящие» на одном участке</w:t>
      </w:r>
      <w:r w:rsidR="00F206DD">
        <w:rPr>
          <w:rFonts w:ascii="Times New Roman" w:eastAsia="Times New Roman" w:hAnsi="Times New Roman"/>
          <w:sz w:val="24"/>
          <w:szCs w:val="24"/>
          <w:lang w:eastAsia="ru-RU"/>
        </w:rPr>
        <w:t xml:space="preserve">, не </w:t>
      </w:r>
      <w:r w:rsidRPr="00CA62F8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владеющие основами управления финансами </w:t>
      </w:r>
      <w:r w:rsidR="00F206DD">
        <w:rPr>
          <w:rFonts w:ascii="Times New Roman" w:eastAsia="Times New Roman" w:hAnsi="Times New Roman"/>
          <w:sz w:val="24"/>
          <w:szCs w:val="24"/>
          <w:lang w:eastAsia="ru-RU"/>
        </w:rPr>
        <w:t>и нуждающиеся в повышении квалификации.</w:t>
      </w:r>
    </w:p>
    <w:p w:rsidR="00CA62F8" w:rsidRDefault="00CA62F8" w:rsidP="00145B1C">
      <w:pPr>
        <w:pStyle w:val="a4"/>
        <w:rPr>
          <w:lang w:eastAsia="ru-RU"/>
        </w:rPr>
      </w:pPr>
    </w:p>
    <w:p w:rsidR="00C83CE8" w:rsidRPr="00A05D12" w:rsidRDefault="00A05D12" w:rsidP="00AF7C8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67121">
        <w:rPr>
          <w:rFonts w:ascii="Times New Roman" w:eastAsia="Times New Roman" w:hAnsi="Times New Roman"/>
          <w:sz w:val="24"/>
          <w:szCs w:val="24"/>
          <w:lang w:eastAsia="ru-RU"/>
        </w:rPr>
        <w:t>Курс «</w:t>
      </w:r>
      <w:r w:rsidR="00145B1C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1C6BF0">
        <w:rPr>
          <w:rFonts w:ascii="Times New Roman" w:eastAsia="Times New Roman" w:hAnsi="Times New Roman"/>
          <w:sz w:val="24"/>
          <w:szCs w:val="24"/>
          <w:lang w:eastAsia="ru-RU"/>
        </w:rPr>
        <w:t>инанс</w:t>
      </w:r>
      <w:r w:rsidR="00145B1C">
        <w:rPr>
          <w:rFonts w:ascii="Times New Roman" w:eastAsia="Times New Roman" w:hAnsi="Times New Roman"/>
          <w:sz w:val="24"/>
          <w:szCs w:val="24"/>
          <w:lang w:eastAsia="ru-RU"/>
        </w:rPr>
        <w:t>ы для нефинансистов</w:t>
      </w:r>
      <w:r w:rsidRPr="00A6712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946705" w:rsidRPr="00A671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C6BF0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объясняет влияние управленческих решений </w:t>
      </w:r>
      <w:proofErr w:type="gramStart"/>
      <w:r w:rsidR="001C6BF0">
        <w:rPr>
          <w:rFonts w:ascii="Times New Roman" w:eastAsia="Times New Roman" w:hAnsi="Times New Roman"/>
          <w:sz w:val="24"/>
          <w:szCs w:val="24"/>
          <w:lang w:eastAsia="ru-RU"/>
        </w:rPr>
        <w:t>на</w:t>
      </w:r>
      <w:proofErr w:type="gramEnd"/>
      <w:r w:rsidR="001C6BF0">
        <w:rPr>
          <w:rFonts w:ascii="Times New Roman" w:eastAsia="Times New Roman" w:hAnsi="Times New Roman"/>
          <w:sz w:val="24"/>
          <w:szCs w:val="24"/>
          <w:lang w:eastAsia="ru-RU"/>
        </w:rPr>
        <w:t xml:space="preserve"> финансовое состояние предприятия</w:t>
      </w:r>
      <w:r w:rsidR="00946705" w:rsidRPr="00A6712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A67121" w:rsidRPr="00A67121">
        <w:rPr>
          <w:rFonts w:ascii="Times New Roman" w:eastAsia="Times New Roman" w:hAnsi="Times New Roman"/>
          <w:sz w:val="24"/>
          <w:szCs w:val="24"/>
          <w:lang w:eastAsia="ru-RU"/>
        </w:rPr>
        <w:t xml:space="preserve">объясняет </w:t>
      </w:r>
      <w:r w:rsidR="00510365" w:rsidRPr="00A67121">
        <w:rPr>
          <w:rFonts w:ascii="Times New Roman" w:eastAsia="Times New Roman" w:hAnsi="Times New Roman"/>
          <w:sz w:val="24"/>
          <w:szCs w:val="24"/>
          <w:lang w:eastAsia="ru-RU"/>
        </w:rPr>
        <w:t>техн</w:t>
      </w:r>
      <w:r w:rsidR="00A67121" w:rsidRPr="00A67121">
        <w:rPr>
          <w:rFonts w:ascii="Times New Roman" w:eastAsia="Times New Roman" w:hAnsi="Times New Roman"/>
          <w:sz w:val="24"/>
          <w:szCs w:val="24"/>
          <w:lang w:eastAsia="ru-RU"/>
        </w:rPr>
        <w:t xml:space="preserve">ологии </w:t>
      </w:r>
      <w:r w:rsidR="001C6BF0">
        <w:rPr>
          <w:rFonts w:ascii="Times New Roman" w:eastAsia="Times New Roman" w:hAnsi="Times New Roman"/>
          <w:sz w:val="24"/>
          <w:szCs w:val="24"/>
          <w:lang w:eastAsia="ru-RU"/>
        </w:rPr>
        <w:t>управления затратами, раскрывает способы повышения рентабельности бизнеса.</w:t>
      </w:r>
      <w:r w:rsidR="00A6712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E10932" w:rsidRPr="00A05D12" w:rsidRDefault="00F206DD" w:rsidP="00AF7C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Обучение на с</w:t>
      </w:r>
      <w:r w:rsidR="00E526E2">
        <w:rPr>
          <w:rFonts w:ascii="Times New Roman" w:hAnsi="Times New Roman"/>
          <w:sz w:val="24"/>
          <w:szCs w:val="24"/>
        </w:rPr>
        <w:t>еминар</w:t>
      </w:r>
      <w:r>
        <w:rPr>
          <w:rFonts w:ascii="Times New Roman" w:hAnsi="Times New Roman"/>
          <w:sz w:val="24"/>
          <w:szCs w:val="24"/>
        </w:rPr>
        <w:t>е</w:t>
      </w:r>
      <w:r w:rsidR="00E526E2">
        <w:rPr>
          <w:rFonts w:ascii="Times New Roman" w:hAnsi="Times New Roman"/>
          <w:sz w:val="24"/>
          <w:szCs w:val="24"/>
        </w:rPr>
        <w:t xml:space="preserve"> </w:t>
      </w:r>
      <w:r w:rsidR="00E526E2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145B1C">
        <w:rPr>
          <w:rFonts w:ascii="Times New Roman" w:eastAsia="Times New Roman" w:hAnsi="Times New Roman"/>
          <w:sz w:val="24"/>
          <w:szCs w:val="24"/>
          <w:lang w:eastAsia="ru-RU"/>
        </w:rPr>
        <w:t>Финансы для нефинансистов</w:t>
      </w:r>
      <w:r w:rsidR="00E526E2" w:rsidRPr="00A05D12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E526E2">
        <w:rPr>
          <w:rFonts w:ascii="Times New Roman" w:eastAsia="Times New Roman" w:hAnsi="Times New Roman"/>
          <w:sz w:val="24"/>
          <w:szCs w:val="24"/>
          <w:lang w:eastAsia="ru-RU"/>
        </w:rPr>
        <w:t xml:space="preserve"> даст участникам</w:t>
      </w:r>
      <w:r w:rsidR="00E10932" w:rsidRPr="00A05D12">
        <w:rPr>
          <w:rFonts w:ascii="Times New Roman" w:hAnsi="Times New Roman"/>
          <w:sz w:val="24"/>
          <w:szCs w:val="24"/>
        </w:rPr>
        <w:t xml:space="preserve"> </w:t>
      </w:r>
      <w:r w:rsidR="00CA62F8">
        <w:rPr>
          <w:rFonts w:ascii="Times New Roman" w:hAnsi="Times New Roman"/>
          <w:sz w:val="24"/>
          <w:szCs w:val="24"/>
        </w:rPr>
        <w:t xml:space="preserve">базовые </w:t>
      </w:r>
      <w:r w:rsidR="00E10932" w:rsidRPr="00A05D12">
        <w:rPr>
          <w:rFonts w:ascii="Times New Roman" w:hAnsi="Times New Roman"/>
          <w:sz w:val="24"/>
          <w:szCs w:val="24"/>
        </w:rPr>
        <w:t>знания и комплекс практических инструментов по вопросам:</w:t>
      </w:r>
    </w:p>
    <w:p w:rsidR="003E581F" w:rsidRPr="001E1652" w:rsidRDefault="003E581F" w:rsidP="003E581F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E1652">
        <w:rPr>
          <w:rFonts w:ascii="Times New Roman" w:eastAsia="Times New Roman" w:hAnsi="Times New Roman"/>
          <w:sz w:val="24"/>
          <w:szCs w:val="24"/>
          <w:lang w:eastAsia="ru-RU"/>
        </w:rPr>
        <w:t>Как формируется финансовая отчетность? Как читать финансовую отчетность? На что обратить внимание при финансовом анализе?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E1652">
        <w:rPr>
          <w:rFonts w:ascii="Times New Roman" w:eastAsia="Times New Roman" w:hAnsi="Times New Roman"/>
          <w:sz w:val="24"/>
          <w:szCs w:val="24"/>
          <w:lang w:eastAsia="ru-RU"/>
        </w:rPr>
        <w:t>Как создать эффективную систему финансового управления?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Как планировать деятельность предприятия? Как управлять затратами? </w:t>
      </w:r>
    </w:p>
    <w:p w:rsidR="00946705" w:rsidRPr="00A05D12" w:rsidRDefault="00946705" w:rsidP="00AF7C85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5D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Целевая аудитория</w:t>
      </w:r>
      <w:r w:rsidR="00E10932" w:rsidRPr="00A05D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AF7C85" w:rsidRPr="001E1652" w:rsidRDefault="00A635D8" w:rsidP="00AF7C8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Курс</w:t>
      </w:r>
      <w:r w:rsidR="00E10932" w:rsidRPr="00A05D12">
        <w:rPr>
          <w:rFonts w:ascii="Times New Roman" w:hAnsi="Times New Roman"/>
          <w:sz w:val="24"/>
          <w:szCs w:val="24"/>
        </w:rPr>
        <w:t xml:space="preserve"> </w:t>
      </w:r>
      <w:r w:rsidR="00E526E2">
        <w:rPr>
          <w:rFonts w:ascii="Times New Roman" w:hAnsi="Times New Roman"/>
          <w:sz w:val="24"/>
          <w:szCs w:val="24"/>
        </w:rPr>
        <w:t>«</w:t>
      </w:r>
      <w:r w:rsidR="00145B1C">
        <w:rPr>
          <w:rFonts w:ascii="Times New Roman" w:hAnsi="Times New Roman"/>
          <w:sz w:val="24"/>
          <w:szCs w:val="24"/>
        </w:rPr>
        <w:t>Финансы для нефинансистов</w:t>
      </w:r>
      <w:r w:rsidR="00E526E2">
        <w:rPr>
          <w:rFonts w:ascii="Times New Roman" w:hAnsi="Times New Roman"/>
          <w:sz w:val="24"/>
          <w:szCs w:val="24"/>
        </w:rPr>
        <w:t xml:space="preserve">» </w:t>
      </w:r>
      <w:r w:rsidR="00CD7462" w:rsidRPr="00CD7462">
        <w:rPr>
          <w:rFonts w:ascii="Times New Roman" w:hAnsi="Times New Roman"/>
          <w:sz w:val="24"/>
          <w:szCs w:val="24"/>
        </w:rPr>
        <w:t xml:space="preserve">разработан </w:t>
      </w:r>
      <w:r w:rsidR="00AF7C85" w:rsidRPr="001E1652">
        <w:rPr>
          <w:rFonts w:ascii="Times New Roman" w:eastAsia="Times New Roman" w:hAnsi="Times New Roman"/>
          <w:sz w:val="24"/>
          <w:szCs w:val="24"/>
          <w:lang w:eastAsia="ru-RU"/>
        </w:rPr>
        <w:t xml:space="preserve">для руководителей и сотрудников нефинансовых департаментов, бухгалтеров, начинающих финансовых менеджеров, экономистов. </w:t>
      </w:r>
    </w:p>
    <w:p w:rsidR="00273D3C" w:rsidRPr="00A05D12" w:rsidRDefault="00946705" w:rsidP="00AF7C85">
      <w:pP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5D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Цели </w:t>
      </w:r>
      <w:r w:rsidR="00273D3C" w:rsidRPr="00A05D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курса «</w:t>
      </w:r>
      <w:r w:rsidR="00145B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Финансы для нефинансистов</w:t>
      </w:r>
      <w:r w:rsidR="00273D3C" w:rsidRPr="00A05D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» </w:t>
      </w:r>
    </w:p>
    <w:p w:rsidR="003E581F" w:rsidRDefault="003E581F" w:rsidP="003E581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AB6">
        <w:rPr>
          <w:rFonts w:ascii="Times New Roman" w:eastAsia="Times New Roman" w:hAnsi="Times New Roman"/>
          <w:sz w:val="24"/>
          <w:szCs w:val="24"/>
          <w:lang w:eastAsia="ru-RU"/>
        </w:rPr>
        <w:t>Научить слушателей читать и анализировать финансовую отчетность;</w:t>
      </w:r>
    </w:p>
    <w:p w:rsidR="003E581F" w:rsidRPr="00EC2AB6" w:rsidRDefault="003E581F" w:rsidP="003E581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C2AB6">
        <w:rPr>
          <w:rFonts w:ascii="Times New Roman" w:eastAsia="Times New Roman" w:hAnsi="Times New Roman"/>
          <w:sz w:val="24"/>
          <w:szCs w:val="24"/>
          <w:lang w:eastAsia="ru-RU"/>
        </w:rPr>
        <w:t>Проследить взаимосвязь управленческими решениями и финансовым состоянием предприятия;</w:t>
      </w:r>
    </w:p>
    <w:p w:rsidR="003E581F" w:rsidRPr="00232F55" w:rsidRDefault="003E581F" w:rsidP="003E581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Объяснить, как должна быть устроена система планирования и бюджетирования на предприятии;</w:t>
      </w:r>
    </w:p>
    <w:p w:rsidR="003E581F" w:rsidRPr="00074A36" w:rsidRDefault="003E581F" w:rsidP="003E581F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Дать методики, как </w:t>
      </w:r>
      <w:r w:rsidRPr="00074A36">
        <w:rPr>
          <w:rFonts w:ascii="Times New Roman" w:eastAsia="Times New Roman" w:hAnsi="Times New Roman"/>
          <w:sz w:val="24"/>
          <w:szCs w:val="24"/>
          <w:lang w:eastAsia="ru-RU"/>
        </w:rPr>
        <w:t>эффективно управлять затратами.</w:t>
      </w:r>
    </w:p>
    <w:p w:rsidR="00946705" w:rsidRPr="00A05D12" w:rsidRDefault="000B670F" w:rsidP="00AF7C85">
      <w:pPr>
        <w:spacing w:before="360" w:after="240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05D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Программа семинара</w:t>
      </w:r>
      <w:r w:rsidR="00946705" w:rsidRPr="00A05D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«</w:t>
      </w:r>
      <w:r w:rsidR="00145B1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Финансы для нефинансистов» или «</w:t>
      </w:r>
      <w:r w:rsidR="001E16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Основы</w:t>
      </w:r>
      <w:r w:rsidR="00CD746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финанс</w:t>
      </w:r>
      <w:r w:rsidR="001E16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ового менеджмента</w:t>
      </w:r>
      <w:r w:rsidR="00946705" w:rsidRPr="00A05D1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</w:p>
    <w:p w:rsidR="001E1652" w:rsidRPr="00074A36" w:rsidRDefault="001C6BF0" w:rsidP="00AF7C85">
      <w:pPr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74A3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1 день. </w:t>
      </w:r>
      <w:r w:rsidR="001E1652" w:rsidRPr="00074A3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Как читать финансовую отчетность</w:t>
      </w:r>
    </w:p>
    <w:p w:rsidR="001E1652" w:rsidRPr="001C6BF0" w:rsidRDefault="001E1652" w:rsidP="001C6BF0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6BF0">
        <w:rPr>
          <w:rFonts w:ascii="Times New Roman" w:eastAsia="Times New Roman" w:hAnsi="Times New Roman"/>
          <w:sz w:val="24"/>
          <w:szCs w:val="24"/>
          <w:lang w:eastAsia="ru-RU"/>
        </w:rPr>
        <w:t>Принципы финансового учета.</w:t>
      </w:r>
      <w:r w:rsidR="001C6B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C6BF0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Основы учета хозяйственных операций.  </w:t>
      </w:r>
    </w:p>
    <w:p w:rsidR="001E1652" w:rsidRPr="001C6BF0" w:rsidRDefault="001C6BF0" w:rsidP="001C6BF0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6BF0">
        <w:rPr>
          <w:rFonts w:ascii="Times New Roman" w:eastAsia="Times New Roman" w:hAnsi="Times New Roman"/>
          <w:sz w:val="24"/>
          <w:szCs w:val="24"/>
          <w:lang w:eastAsia="ru-RU"/>
        </w:rPr>
        <w:t>Отчет о прибылях и убытках. Отчет о движении денежных средств. Баланс.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Назначение, принципы формирования, структура, элементы документ</w:t>
      </w:r>
      <w:r w:rsidR="00074A36">
        <w:rPr>
          <w:rFonts w:ascii="Times New Roman" w:eastAsia="Times New Roman" w:hAnsi="Times New Roman"/>
          <w:sz w:val="24"/>
          <w:szCs w:val="24"/>
          <w:lang w:eastAsia="ru-RU"/>
        </w:rPr>
        <w:t>ов финансовой отчетности.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E1652" w:rsidRPr="001C6BF0" w:rsidRDefault="001E1652" w:rsidP="001C6BF0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6BF0">
        <w:rPr>
          <w:rFonts w:ascii="Times New Roman" w:eastAsia="Times New Roman" w:hAnsi="Times New Roman"/>
          <w:sz w:val="24"/>
          <w:szCs w:val="24"/>
          <w:lang w:eastAsia="ru-RU"/>
        </w:rPr>
        <w:t>Бизнес-кейс: Составление финансовой отчетности</w:t>
      </w:r>
    </w:p>
    <w:p w:rsidR="00074A36" w:rsidRDefault="00074A36" w:rsidP="00074A36">
      <w:pPr>
        <w:pStyle w:val="a4"/>
        <w:rPr>
          <w:lang w:eastAsia="ru-RU"/>
        </w:rPr>
      </w:pPr>
    </w:p>
    <w:p w:rsidR="001E1652" w:rsidRPr="00074A36" w:rsidRDefault="001E1652" w:rsidP="00AF7C85">
      <w:pPr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74A3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Как анализировать отчеты и принимать решения </w:t>
      </w:r>
    </w:p>
    <w:p w:rsidR="001E1652" w:rsidRPr="001C6BF0" w:rsidRDefault="001E1652" w:rsidP="00074A36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6BF0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финансового анализа. Анализ финансовых коэффициентов. Ликвидность. Деловая активность. Финансовая устойчивость. Рентабельность. Формула Дюпона. </w:t>
      </w:r>
    </w:p>
    <w:p w:rsidR="001E1652" w:rsidRPr="001C6BF0" w:rsidRDefault="001E1652" w:rsidP="001C6BF0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6BF0">
        <w:rPr>
          <w:rFonts w:ascii="Times New Roman" w:eastAsia="Times New Roman" w:hAnsi="Times New Roman"/>
          <w:sz w:val="24"/>
          <w:szCs w:val="24"/>
          <w:lang w:eastAsia="ru-RU"/>
        </w:rPr>
        <w:t>Бизнес-кейс. Оценка финансового состояния компании.</w:t>
      </w:r>
    </w:p>
    <w:p w:rsidR="001E1652" w:rsidRPr="001E1652" w:rsidRDefault="001E1652" w:rsidP="001C6BF0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81F" w:rsidRPr="00074A36" w:rsidRDefault="001C6BF0" w:rsidP="003E581F">
      <w:pPr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74A3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2 день. </w:t>
      </w:r>
      <w:r w:rsidR="003E581F" w:rsidRPr="00074A36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Как создать систему финансового управления</w:t>
      </w:r>
    </w:p>
    <w:p w:rsidR="003E581F" w:rsidRDefault="003E581F" w:rsidP="003E581F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6BF0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Управленческий учет. Финансовая структура.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Как планировать деятельность компании. </w:t>
      </w:r>
      <w:proofErr w:type="gramStart"/>
      <w:r>
        <w:rPr>
          <w:rFonts w:ascii="Times New Roman" w:eastAsia="Times New Roman" w:hAnsi="Times New Roman"/>
          <w:sz w:val="24"/>
          <w:szCs w:val="24"/>
          <w:lang w:val="en-US" w:eastAsia="ru-RU"/>
        </w:rPr>
        <w:t>KPI</w:t>
      </w:r>
      <w:r w:rsidRPr="00B103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 система сбалансированных показателей </w:t>
      </w:r>
      <w:r w:rsidRPr="00B1039C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sz w:val="24"/>
          <w:szCs w:val="24"/>
          <w:lang w:val="en-US" w:eastAsia="ru-RU"/>
        </w:rPr>
        <w:t>BSC</w:t>
      </w:r>
      <w:r w:rsidRPr="00B1039C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Бюджетная модель. Как прогнозировать доходы. Технология составления бюджета.</w:t>
      </w:r>
    </w:p>
    <w:p w:rsidR="003E581F" w:rsidRPr="00DD2FF0" w:rsidRDefault="003E581F" w:rsidP="003E581F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D2FF0">
        <w:rPr>
          <w:rFonts w:ascii="Times New Roman" w:eastAsia="Times New Roman" w:hAnsi="Times New Roman"/>
          <w:sz w:val="24"/>
          <w:szCs w:val="24"/>
          <w:lang w:eastAsia="ru-RU"/>
        </w:rPr>
        <w:t xml:space="preserve">Бизнес-кейс.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DD2FF0">
        <w:rPr>
          <w:rFonts w:ascii="Times New Roman" w:eastAsia="Times New Roman" w:hAnsi="Times New Roman"/>
          <w:sz w:val="24"/>
          <w:szCs w:val="24"/>
          <w:lang w:eastAsia="ru-RU"/>
        </w:rPr>
        <w:t>оставление бюджетов</w:t>
      </w:r>
      <w:r w:rsidR="0007153F" w:rsidRPr="009B41B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D2FF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3E581F" w:rsidRDefault="003E581F" w:rsidP="003E581F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81F" w:rsidRPr="00B1039C" w:rsidRDefault="003E581F" w:rsidP="003E581F">
      <w:pPr>
        <w:pStyle w:val="a4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B1039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Как управлять затратами</w:t>
      </w:r>
    </w:p>
    <w:p w:rsidR="003E581F" w:rsidRDefault="003E581F" w:rsidP="003E581F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E581F" w:rsidRDefault="003E581F" w:rsidP="003E581F">
      <w:pPr>
        <w:pStyle w:val="a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6BF0">
        <w:rPr>
          <w:rFonts w:ascii="Times New Roman" w:eastAsia="Times New Roman" w:hAnsi="Times New Roman"/>
          <w:sz w:val="24"/>
          <w:szCs w:val="24"/>
          <w:lang w:eastAsia="ru-RU"/>
        </w:rPr>
        <w:t xml:space="preserve">Состав и виды затрат. Маржинальная прибыль. Точка безубыточности. Запас финансовой прочности. Операционный и финансовый рычаг. Способы повышения эффективности управления. Управление затратами. ABC-XYZ анализ. </w:t>
      </w:r>
    </w:p>
    <w:p w:rsidR="003E581F" w:rsidRDefault="003E581F" w:rsidP="003E581F">
      <w:pPr>
        <w:pStyle w:val="a4"/>
        <w:rPr>
          <w:rFonts w:ascii="Times New Roman" w:eastAsia="Times New Roman" w:hAnsi="Times New Roman"/>
          <w:sz w:val="24"/>
          <w:szCs w:val="24"/>
          <w:lang w:eastAsia="ru-RU"/>
        </w:rPr>
      </w:pPr>
      <w:r w:rsidRPr="001C6BF0">
        <w:rPr>
          <w:rFonts w:ascii="Times New Roman" w:eastAsia="Times New Roman" w:hAnsi="Times New Roman"/>
          <w:sz w:val="24"/>
          <w:szCs w:val="24"/>
          <w:lang w:eastAsia="ru-RU"/>
        </w:rPr>
        <w:t xml:space="preserve">Бизнес-кейс. Преобразование убыточного предприятия </w:t>
      </w:r>
      <w:proofErr w:type="gramStart"/>
      <w:r w:rsidRPr="001C6BF0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proofErr w:type="gramEnd"/>
      <w:r w:rsidRPr="001C6BF0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прибыльное.</w:t>
      </w:r>
    </w:p>
    <w:p w:rsidR="00074A36" w:rsidRDefault="00074A36" w:rsidP="00074A36">
      <w:pPr>
        <w:pStyle w:val="a4"/>
        <w:rPr>
          <w:lang w:eastAsia="ru-RU"/>
        </w:rPr>
      </w:pPr>
    </w:p>
    <w:p w:rsidR="00946705" w:rsidRDefault="00035DA0" w:rsidP="00074A36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 w:rsidRPr="00074A36">
        <w:rPr>
          <w:rFonts w:ascii="Times New Roman" w:hAnsi="Times New Roman"/>
          <w:b/>
          <w:sz w:val="28"/>
          <w:szCs w:val="28"/>
          <w:lang w:eastAsia="ru-RU"/>
        </w:rPr>
        <w:t xml:space="preserve">Методика </w:t>
      </w:r>
      <w:r w:rsidR="00E10932" w:rsidRPr="00074A36">
        <w:rPr>
          <w:rFonts w:ascii="Times New Roman" w:hAnsi="Times New Roman"/>
          <w:b/>
          <w:sz w:val="28"/>
          <w:szCs w:val="28"/>
          <w:lang w:eastAsia="ru-RU"/>
        </w:rPr>
        <w:t>обучения</w:t>
      </w:r>
    </w:p>
    <w:p w:rsidR="00F206DD" w:rsidRDefault="00F206DD" w:rsidP="00074A36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Обучение ведется в интерактивном режиме;</w:t>
      </w:r>
    </w:p>
    <w:p w:rsidR="00946705" w:rsidRPr="00074A36" w:rsidRDefault="00035DA0" w:rsidP="00074A36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4A36">
        <w:rPr>
          <w:rFonts w:ascii="Times New Roman" w:hAnsi="Times New Roman"/>
          <w:sz w:val="24"/>
          <w:szCs w:val="24"/>
          <w:lang w:eastAsia="ru-RU"/>
        </w:rPr>
        <w:t>Обучение сочета</w:t>
      </w:r>
      <w:r w:rsidR="00E10932" w:rsidRPr="00074A36">
        <w:rPr>
          <w:rFonts w:ascii="Times New Roman" w:hAnsi="Times New Roman"/>
          <w:sz w:val="24"/>
          <w:szCs w:val="24"/>
          <w:lang w:eastAsia="ru-RU"/>
        </w:rPr>
        <w:t>ет современную теорию</w:t>
      </w:r>
      <w:r w:rsidR="001539AC" w:rsidRPr="00074A36">
        <w:rPr>
          <w:rFonts w:ascii="Times New Roman" w:hAnsi="Times New Roman"/>
          <w:sz w:val="24"/>
          <w:szCs w:val="24"/>
          <w:lang w:eastAsia="ru-RU"/>
        </w:rPr>
        <w:t xml:space="preserve"> и</w:t>
      </w:r>
      <w:r w:rsidR="00946705" w:rsidRPr="00074A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539AC" w:rsidRPr="00074A36">
        <w:rPr>
          <w:rFonts w:ascii="Times New Roman" w:hAnsi="Times New Roman"/>
          <w:sz w:val="24"/>
          <w:szCs w:val="24"/>
          <w:lang w:eastAsia="ru-RU"/>
        </w:rPr>
        <w:t>практи</w:t>
      </w:r>
      <w:r w:rsidR="00074A36" w:rsidRPr="00074A36">
        <w:rPr>
          <w:rFonts w:ascii="Times New Roman" w:hAnsi="Times New Roman"/>
          <w:sz w:val="24"/>
          <w:szCs w:val="24"/>
          <w:lang w:eastAsia="ru-RU"/>
        </w:rPr>
        <w:t>ку</w:t>
      </w:r>
      <w:r w:rsidR="00946705" w:rsidRPr="00074A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95A75" w:rsidRPr="00074A36">
        <w:rPr>
          <w:rFonts w:ascii="Times New Roman" w:hAnsi="Times New Roman"/>
          <w:sz w:val="24"/>
          <w:szCs w:val="24"/>
          <w:lang w:eastAsia="ru-RU"/>
        </w:rPr>
        <w:t>ведущих</w:t>
      </w:r>
      <w:r w:rsidR="00946705" w:rsidRPr="00074A36">
        <w:rPr>
          <w:rFonts w:ascii="Times New Roman" w:hAnsi="Times New Roman"/>
          <w:sz w:val="24"/>
          <w:szCs w:val="24"/>
          <w:lang w:eastAsia="ru-RU"/>
        </w:rPr>
        <w:t xml:space="preserve"> компаний; </w:t>
      </w:r>
    </w:p>
    <w:p w:rsidR="00946705" w:rsidRPr="00074A36" w:rsidRDefault="00035DA0" w:rsidP="00074A36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A36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семинаре </w:t>
      </w:r>
      <w:r w:rsidR="000509CE" w:rsidRPr="00074A36">
        <w:rPr>
          <w:rFonts w:ascii="Times New Roman" w:eastAsia="Times New Roman" w:hAnsi="Times New Roman"/>
          <w:sz w:val="24"/>
          <w:szCs w:val="24"/>
          <w:lang w:eastAsia="ru-RU"/>
        </w:rPr>
        <w:t>используется</w:t>
      </w:r>
      <w:r w:rsidR="00946705" w:rsidRPr="00074A36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передовой международный опыт и знания </w:t>
      </w:r>
      <w:r w:rsidRPr="00074A36">
        <w:rPr>
          <w:rFonts w:ascii="Times New Roman" w:eastAsia="Times New Roman" w:hAnsi="Times New Roman"/>
          <w:sz w:val="24"/>
          <w:szCs w:val="24"/>
          <w:lang w:eastAsia="ru-RU"/>
        </w:rPr>
        <w:t>преподавателей</w:t>
      </w:r>
      <w:r w:rsidR="001539AC" w:rsidRPr="00074A36">
        <w:rPr>
          <w:rFonts w:ascii="Times New Roman" w:eastAsia="Times New Roman" w:hAnsi="Times New Roman"/>
          <w:sz w:val="24"/>
          <w:szCs w:val="24"/>
          <w:lang w:eastAsia="ru-RU"/>
        </w:rPr>
        <w:t xml:space="preserve"> высокого уровня</w:t>
      </w:r>
      <w:r w:rsidR="00A95A75" w:rsidRPr="00074A36">
        <w:rPr>
          <w:rFonts w:ascii="Times New Roman" w:eastAsia="Times New Roman" w:hAnsi="Times New Roman"/>
          <w:sz w:val="24"/>
          <w:szCs w:val="24"/>
          <w:lang w:eastAsia="ru-RU"/>
        </w:rPr>
        <w:t xml:space="preserve"> с большим</w:t>
      </w:r>
      <w:r w:rsidRPr="00074A36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практически</w:t>
      </w:r>
      <w:r w:rsidR="00A95A75" w:rsidRPr="00074A36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074A36">
        <w:rPr>
          <w:rFonts w:ascii="Times New Roman" w:eastAsia="Times New Roman" w:hAnsi="Times New Roman"/>
          <w:sz w:val="24"/>
          <w:szCs w:val="24"/>
          <w:lang w:eastAsia="ru-RU"/>
        </w:rPr>
        <w:t xml:space="preserve"> опыт</w:t>
      </w:r>
      <w:r w:rsidR="00A95A75" w:rsidRPr="00074A36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="00946705" w:rsidRPr="00074A36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035DA0" w:rsidRPr="00074A36" w:rsidRDefault="00035DA0" w:rsidP="00074A36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A3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946705" w:rsidRPr="00074A36">
        <w:rPr>
          <w:rFonts w:ascii="Times New Roman" w:eastAsia="Times New Roman" w:hAnsi="Times New Roman"/>
          <w:sz w:val="24"/>
          <w:szCs w:val="24"/>
          <w:lang w:eastAsia="ru-RU"/>
        </w:rPr>
        <w:t>частник</w:t>
      </w:r>
      <w:r w:rsidRPr="00074A36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946705" w:rsidRPr="00074A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74A36">
        <w:rPr>
          <w:rFonts w:ascii="Times New Roman" w:eastAsia="Times New Roman" w:hAnsi="Times New Roman"/>
          <w:sz w:val="24"/>
          <w:szCs w:val="24"/>
          <w:lang w:eastAsia="ru-RU"/>
        </w:rPr>
        <w:t>семинара обсу</w:t>
      </w:r>
      <w:r w:rsidR="000509CE" w:rsidRPr="00074A36">
        <w:rPr>
          <w:rFonts w:ascii="Times New Roman" w:eastAsia="Times New Roman" w:hAnsi="Times New Roman"/>
          <w:sz w:val="24"/>
          <w:szCs w:val="24"/>
          <w:lang w:eastAsia="ru-RU"/>
        </w:rPr>
        <w:t>ждают</w:t>
      </w:r>
      <w:r w:rsidRPr="00074A36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преподавателем вопросы </w:t>
      </w:r>
      <w:r w:rsidR="000509CE" w:rsidRPr="00074A36">
        <w:rPr>
          <w:rFonts w:ascii="Times New Roman" w:eastAsia="Times New Roman" w:hAnsi="Times New Roman"/>
          <w:sz w:val="24"/>
          <w:szCs w:val="24"/>
          <w:lang w:eastAsia="ru-RU"/>
        </w:rPr>
        <w:t xml:space="preserve">из </w:t>
      </w:r>
      <w:r w:rsidR="00A95A75" w:rsidRPr="00074A36">
        <w:rPr>
          <w:rFonts w:ascii="Times New Roman" w:eastAsia="Times New Roman" w:hAnsi="Times New Roman"/>
          <w:sz w:val="24"/>
          <w:szCs w:val="24"/>
          <w:lang w:eastAsia="ru-RU"/>
        </w:rPr>
        <w:t>собственной практики</w:t>
      </w:r>
      <w:r w:rsidR="00074A36" w:rsidRPr="00074A36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F6AE5" w:rsidRPr="00074A36" w:rsidRDefault="000B670F" w:rsidP="00074A36">
      <w:pPr>
        <w:pStyle w:val="a4"/>
        <w:numPr>
          <w:ilvl w:val="0"/>
          <w:numId w:val="8"/>
        </w:numPr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74A36">
        <w:rPr>
          <w:rFonts w:ascii="Times New Roman" w:eastAsia="Times New Roman" w:hAnsi="Times New Roman"/>
          <w:sz w:val="24"/>
          <w:szCs w:val="24"/>
          <w:lang w:eastAsia="ru-RU"/>
        </w:rPr>
        <w:t>Семинар сопровождается специальными материалами и шаблонами для дальнейшего использования участниками в своей работе.</w:t>
      </w:r>
    </w:p>
    <w:p w:rsidR="00074A36" w:rsidRDefault="00074A36" w:rsidP="00AF7C85">
      <w:pPr>
        <w:jc w:val="both"/>
        <w:rPr>
          <w:rFonts w:ascii="Times New Roman" w:hAnsi="Times New Roman"/>
          <w:b/>
          <w:sz w:val="24"/>
          <w:szCs w:val="24"/>
        </w:rPr>
      </w:pPr>
    </w:p>
    <w:p w:rsidR="00E10932" w:rsidRPr="00A05D12" w:rsidRDefault="00E10932" w:rsidP="00AF7C85">
      <w:pPr>
        <w:jc w:val="both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b/>
          <w:sz w:val="24"/>
          <w:szCs w:val="24"/>
        </w:rPr>
        <w:t>Преподаватель</w:t>
      </w:r>
      <w:r w:rsidR="007E7ABF">
        <w:rPr>
          <w:rFonts w:ascii="Times New Roman" w:hAnsi="Times New Roman"/>
          <w:b/>
          <w:sz w:val="24"/>
          <w:szCs w:val="24"/>
        </w:rPr>
        <w:t xml:space="preserve"> курса</w:t>
      </w:r>
      <w:r w:rsidRPr="00A05D12">
        <w:rPr>
          <w:rFonts w:ascii="Times New Roman" w:hAnsi="Times New Roman"/>
          <w:b/>
          <w:sz w:val="24"/>
          <w:szCs w:val="24"/>
        </w:rPr>
        <w:t>:</w:t>
      </w:r>
      <w:r w:rsidRPr="00A05D12">
        <w:rPr>
          <w:rFonts w:ascii="Times New Roman" w:hAnsi="Times New Roman"/>
          <w:sz w:val="24"/>
          <w:szCs w:val="24"/>
        </w:rPr>
        <w:t xml:space="preserve"> </w:t>
      </w:r>
      <w:r w:rsidR="00CD7462">
        <w:rPr>
          <w:rFonts w:ascii="Times New Roman" w:hAnsi="Times New Roman"/>
          <w:sz w:val="24"/>
          <w:szCs w:val="24"/>
        </w:rPr>
        <w:t>Уварова Алла Александровна</w:t>
      </w:r>
      <w:r w:rsidRPr="00A05D12">
        <w:rPr>
          <w:rFonts w:ascii="Times New Roman" w:hAnsi="Times New Roman"/>
          <w:sz w:val="24"/>
          <w:szCs w:val="24"/>
        </w:rPr>
        <w:t xml:space="preserve">. </w:t>
      </w:r>
      <w:r w:rsidR="00A95A75">
        <w:rPr>
          <w:rFonts w:ascii="Times New Roman" w:hAnsi="Times New Roman"/>
          <w:sz w:val="24"/>
          <w:szCs w:val="24"/>
        </w:rPr>
        <w:t>Опыт работы в финанс</w:t>
      </w:r>
      <w:r w:rsidR="006A2307">
        <w:rPr>
          <w:rFonts w:ascii="Times New Roman" w:hAnsi="Times New Roman"/>
          <w:sz w:val="24"/>
          <w:szCs w:val="24"/>
        </w:rPr>
        <w:t>ах</w:t>
      </w:r>
      <w:bookmarkStart w:id="0" w:name="_GoBack"/>
      <w:bookmarkEnd w:id="0"/>
      <w:r w:rsidR="00CD7462">
        <w:rPr>
          <w:rFonts w:ascii="Times New Roman" w:hAnsi="Times New Roman"/>
          <w:sz w:val="24"/>
          <w:szCs w:val="24"/>
        </w:rPr>
        <w:t xml:space="preserve"> </w:t>
      </w:r>
      <w:r w:rsidR="009F5070">
        <w:rPr>
          <w:rFonts w:ascii="Times New Roman" w:hAnsi="Times New Roman"/>
          <w:sz w:val="24"/>
          <w:szCs w:val="24"/>
        </w:rPr>
        <w:t>20</w:t>
      </w:r>
      <w:r w:rsidR="00A95A75">
        <w:rPr>
          <w:rFonts w:ascii="Times New Roman" w:hAnsi="Times New Roman"/>
          <w:sz w:val="24"/>
          <w:szCs w:val="24"/>
        </w:rPr>
        <w:t xml:space="preserve"> лет, в том </w:t>
      </w:r>
      <w:r w:rsidR="00DA0825">
        <w:rPr>
          <w:rFonts w:ascii="Times New Roman" w:hAnsi="Times New Roman"/>
          <w:sz w:val="24"/>
          <w:szCs w:val="24"/>
        </w:rPr>
        <w:t xml:space="preserve">числе </w:t>
      </w:r>
      <w:r w:rsidR="00CD7462">
        <w:rPr>
          <w:rFonts w:ascii="Times New Roman" w:hAnsi="Times New Roman"/>
          <w:sz w:val="24"/>
          <w:szCs w:val="24"/>
        </w:rPr>
        <w:t xml:space="preserve">финансовым директором ведущих российских компаний – 8 лет. </w:t>
      </w:r>
    </w:p>
    <w:p w:rsidR="00E10932" w:rsidRPr="002027E3" w:rsidRDefault="00E10932" w:rsidP="00AF7C85">
      <w:pPr>
        <w:jc w:val="both"/>
        <w:rPr>
          <w:rFonts w:ascii="Times New Roman" w:hAnsi="Times New Roman"/>
          <w:sz w:val="24"/>
          <w:szCs w:val="24"/>
        </w:rPr>
      </w:pPr>
      <w:r w:rsidRPr="002027E3">
        <w:rPr>
          <w:rFonts w:ascii="Times New Roman" w:hAnsi="Times New Roman"/>
          <w:b/>
          <w:sz w:val="24"/>
          <w:szCs w:val="24"/>
        </w:rPr>
        <w:t>Продолжительность</w:t>
      </w:r>
      <w:r w:rsidR="007E7ABF" w:rsidRPr="002027E3">
        <w:rPr>
          <w:rFonts w:ascii="Times New Roman" w:hAnsi="Times New Roman"/>
          <w:b/>
          <w:sz w:val="24"/>
          <w:szCs w:val="24"/>
        </w:rPr>
        <w:t xml:space="preserve"> </w:t>
      </w:r>
      <w:r w:rsidR="00F206DD">
        <w:rPr>
          <w:rFonts w:ascii="Times New Roman" w:hAnsi="Times New Roman"/>
          <w:b/>
          <w:sz w:val="24"/>
          <w:szCs w:val="24"/>
        </w:rPr>
        <w:t>обучения</w:t>
      </w:r>
      <w:r w:rsidRPr="002027E3">
        <w:rPr>
          <w:rFonts w:ascii="Times New Roman" w:hAnsi="Times New Roman"/>
          <w:b/>
          <w:sz w:val="24"/>
          <w:szCs w:val="24"/>
        </w:rPr>
        <w:t xml:space="preserve">: </w:t>
      </w:r>
      <w:r w:rsidR="001539AC" w:rsidRPr="002027E3">
        <w:rPr>
          <w:rFonts w:ascii="Times New Roman" w:hAnsi="Times New Roman"/>
          <w:sz w:val="24"/>
          <w:szCs w:val="24"/>
        </w:rPr>
        <w:t xml:space="preserve">2 дня, или </w:t>
      </w:r>
      <w:r w:rsidRPr="002027E3">
        <w:rPr>
          <w:rFonts w:ascii="Times New Roman" w:hAnsi="Times New Roman"/>
          <w:sz w:val="24"/>
          <w:szCs w:val="24"/>
        </w:rPr>
        <w:t>16 академических часов</w:t>
      </w:r>
    </w:p>
    <w:p w:rsidR="00E10932" w:rsidRPr="00A05D12" w:rsidRDefault="00E10932" w:rsidP="00AF7C85">
      <w:pPr>
        <w:jc w:val="both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b/>
          <w:sz w:val="24"/>
          <w:szCs w:val="24"/>
        </w:rPr>
        <w:t>Время и место проведения</w:t>
      </w:r>
      <w:r w:rsidR="00F206DD">
        <w:rPr>
          <w:rFonts w:ascii="Times New Roman" w:hAnsi="Times New Roman"/>
          <w:b/>
          <w:sz w:val="24"/>
          <w:szCs w:val="24"/>
        </w:rPr>
        <w:t xml:space="preserve"> обучения</w:t>
      </w:r>
      <w:r w:rsidRPr="00A05D12">
        <w:rPr>
          <w:rFonts w:ascii="Times New Roman" w:hAnsi="Times New Roman"/>
          <w:b/>
          <w:sz w:val="24"/>
          <w:szCs w:val="24"/>
        </w:rPr>
        <w:t>:</w:t>
      </w:r>
      <w:r w:rsidRPr="00A05D12">
        <w:rPr>
          <w:rFonts w:ascii="Times New Roman" w:hAnsi="Times New Roman"/>
          <w:sz w:val="24"/>
          <w:szCs w:val="24"/>
        </w:rPr>
        <w:t xml:space="preserve"> с 9-00 до </w:t>
      </w:r>
      <w:r w:rsidR="00DB6F7F">
        <w:rPr>
          <w:rFonts w:ascii="Times New Roman" w:hAnsi="Times New Roman"/>
          <w:sz w:val="24"/>
          <w:szCs w:val="24"/>
        </w:rPr>
        <w:t>16</w:t>
      </w:r>
      <w:r w:rsidRPr="00A05D12">
        <w:rPr>
          <w:rFonts w:ascii="Times New Roman" w:hAnsi="Times New Roman"/>
          <w:sz w:val="24"/>
          <w:szCs w:val="24"/>
        </w:rPr>
        <w:t>-</w:t>
      </w:r>
      <w:r w:rsidR="00DB6F7F">
        <w:rPr>
          <w:rFonts w:ascii="Times New Roman" w:hAnsi="Times New Roman"/>
          <w:sz w:val="24"/>
          <w:szCs w:val="24"/>
        </w:rPr>
        <w:t>3</w:t>
      </w:r>
      <w:r w:rsidRPr="00A05D12">
        <w:rPr>
          <w:rFonts w:ascii="Times New Roman" w:hAnsi="Times New Roman"/>
          <w:sz w:val="24"/>
          <w:szCs w:val="24"/>
        </w:rPr>
        <w:t>0.</w:t>
      </w:r>
    </w:p>
    <w:p w:rsidR="00E10932" w:rsidRDefault="00E10932" w:rsidP="00AF7C85">
      <w:pPr>
        <w:jc w:val="both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sz w:val="24"/>
          <w:szCs w:val="24"/>
        </w:rPr>
        <w:t xml:space="preserve">Учебный центр PM </w:t>
      </w:r>
      <w:proofErr w:type="spellStart"/>
      <w:r w:rsidRPr="00A05D12">
        <w:rPr>
          <w:rFonts w:ascii="Times New Roman" w:hAnsi="Times New Roman"/>
          <w:sz w:val="24"/>
          <w:szCs w:val="24"/>
        </w:rPr>
        <w:t>Expert</w:t>
      </w:r>
      <w:proofErr w:type="spellEnd"/>
      <w:r w:rsidRPr="00A05D12">
        <w:rPr>
          <w:rFonts w:ascii="Times New Roman" w:hAnsi="Times New Roman"/>
          <w:sz w:val="24"/>
          <w:szCs w:val="24"/>
        </w:rPr>
        <w:t xml:space="preserve">:  м. «Красные ворота», ул. </w:t>
      </w:r>
      <w:proofErr w:type="gramStart"/>
      <w:r w:rsidRPr="00A05D12">
        <w:rPr>
          <w:rFonts w:ascii="Times New Roman" w:hAnsi="Times New Roman"/>
          <w:sz w:val="24"/>
          <w:szCs w:val="24"/>
        </w:rPr>
        <w:t>Каланчевская</w:t>
      </w:r>
      <w:proofErr w:type="gramEnd"/>
      <w:r w:rsidRPr="00A05D12">
        <w:rPr>
          <w:rFonts w:ascii="Times New Roman" w:hAnsi="Times New Roman"/>
          <w:sz w:val="24"/>
          <w:szCs w:val="24"/>
        </w:rPr>
        <w:t>, 15, подъезд 1, этаж 2</w:t>
      </w:r>
    </w:p>
    <w:p w:rsidR="00AA1617" w:rsidRPr="00A05D12" w:rsidRDefault="00AA1617" w:rsidP="00AF7C85">
      <w:pPr>
        <w:jc w:val="both"/>
        <w:rPr>
          <w:rFonts w:ascii="Times New Roman" w:hAnsi="Times New Roman"/>
          <w:sz w:val="24"/>
          <w:szCs w:val="24"/>
        </w:rPr>
      </w:pPr>
      <w:r w:rsidRPr="00A05D12">
        <w:rPr>
          <w:rFonts w:ascii="Times New Roman" w:hAnsi="Times New Roman"/>
          <w:b/>
          <w:sz w:val="24"/>
          <w:szCs w:val="24"/>
        </w:rPr>
        <w:lastRenderedPageBreak/>
        <w:t>Стоимость</w:t>
      </w:r>
      <w:r w:rsidR="00F206DD">
        <w:rPr>
          <w:rFonts w:ascii="Times New Roman" w:hAnsi="Times New Roman"/>
          <w:b/>
          <w:sz w:val="24"/>
          <w:szCs w:val="24"/>
        </w:rPr>
        <w:t xml:space="preserve"> обучения</w:t>
      </w:r>
      <w:r w:rsidRPr="00A05D12">
        <w:rPr>
          <w:rFonts w:ascii="Times New Roman" w:hAnsi="Times New Roman"/>
          <w:b/>
          <w:sz w:val="24"/>
          <w:szCs w:val="24"/>
        </w:rPr>
        <w:t>:</w:t>
      </w:r>
      <w:r w:rsidR="003A5D5F">
        <w:rPr>
          <w:rFonts w:ascii="Times New Roman" w:hAnsi="Times New Roman"/>
          <w:sz w:val="24"/>
          <w:szCs w:val="24"/>
        </w:rPr>
        <w:t xml:space="preserve"> 2</w:t>
      </w:r>
      <w:r w:rsidR="009F5070">
        <w:rPr>
          <w:rFonts w:ascii="Times New Roman" w:hAnsi="Times New Roman"/>
          <w:sz w:val="24"/>
          <w:szCs w:val="24"/>
        </w:rPr>
        <w:t>8</w:t>
      </w:r>
      <w:r w:rsidRPr="00A05D12">
        <w:rPr>
          <w:rFonts w:ascii="Times New Roman" w:hAnsi="Times New Roman"/>
          <w:sz w:val="24"/>
          <w:szCs w:val="24"/>
        </w:rPr>
        <w:t> 000 руб.</w:t>
      </w:r>
    </w:p>
    <w:p w:rsidR="001539AC" w:rsidRDefault="001539AC" w:rsidP="00AF7C85">
      <w:pPr>
        <w:jc w:val="both"/>
        <w:rPr>
          <w:rFonts w:ascii="Times New Roman" w:hAnsi="Times New Roman"/>
          <w:sz w:val="24"/>
          <w:szCs w:val="24"/>
        </w:rPr>
      </w:pPr>
      <w:r w:rsidRPr="001539AC">
        <w:rPr>
          <w:rFonts w:ascii="Times New Roman" w:hAnsi="Times New Roman"/>
          <w:b/>
          <w:sz w:val="24"/>
          <w:szCs w:val="24"/>
        </w:rPr>
        <w:t>Скидки и акции:</w:t>
      </w:r>
      <w:r w:rsidR="000509CE">
        <w:rPr>
          <w:rFonts w:ascii="Times New Roman" w:hAnsi="Times New Roman"/>
          <w:b/>
          <w:sz w:val="24"/>
          <w:szCs w:val="24"/>
        </w:rPr>
        <w:t xml:space="preserve"> </w:t>
      </w:r>
      <w:r w:rsidR="009B41BB">
        <w:rPr>
          <w:rFonts w:ascii="Times New Roman" w:hAnsi="Times New Roman"/>
          <w:sz w:val="24"/>
          <w:szCs w:val="24"/>
        </w:rPr>
        <w:t>При оплате за 30 дней – скидка 2</w:t>
      </w:r>
      <w:r>
        <w:rPr>
          <w:rFonts w:ascii="Times New Roman" w:hAnsi="Times New Roman"/>
          <w:sz w:val="24"/>
          <w:szCs w:val="24"/>
        </w:rPr>
        <w:t>0%</w:t>
      </w:r>
    </w:p>
    <w:p w:rsidR="001539AC" w:rsidRDefault="001539AC" w:rsidP="00AF7C8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участии двух слушателей от одной компании – участие третьего в подарок</w:t>
      </w:r>
      <w:r w:rsidR="007C40C5">
        <w:rPr>
          <w:rFonts w:ascii="Times New Roman" w:hAnsi="Times New Roman"/>
          <w:sz w:val="24"/>
          <w:szCs w:val="24"/>
        </w:rPr>
        <w:t>!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C45AE" w:rsidRPr="009D53BE" w:rsidRDefault="00F206DD" w:rsidP="00AF7C8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Обучение руководителей к</w:t>
      </w:r>
      <w:r w:rsidR="006C45AE">
        <w:rPr>
          <w:rFonts w:ascii="Times New Roman" w:hAnsi="Times New Roman"/>
          <w:sz w:val="24"/>
          <w:szCs w:val="24"/>
        </w:rPr>
        <w:t>урс</w:t>
      </w:r>
      <w:r>
        <w:rPr>
          <w:rFonts w:ascii="Times New Roman" w:hAnsi="Times New Roman"/>
          <w:sz w:val="24"/>
          <w:szCs w:val="24"/>
        </w:rPr>
        <w:t>у</w:t>
      </w:r>
      <w:r w:rsidR="006C45AE">
        <w:rPr>
          <w:rFonts w:ascii="Times New Roman" w:hAnsi="Times New Roman"/>
          <w:sz w:val="24"/>
          <w:szCs w:val="24"/>
        </w:rPr>
        <w:t xml:space="preserve"> «</w:t>
      </w:r>
      <w:r w:rsidR="00145B1C">
        <w:rPr>
          <w:rFonts w:ascii="Times New Roman" w:hAnsi="Times New Roman"/>
          <w:sz w:val="24"/>
          <w:szCs w:val="24"/>
        </w:rPr>
        <w:t>Ф</w:t>
      </w:r>
      <w:r w:rsidR="006C45AE">
        <w:rPr>
          <w:rFonts w:ascii="Times New Roman" w:hAnsi="Times New Roman"/>
          <w:sz w:val="24"/>
          <w:szCs w:val="24"/>
        </w:rPr>
        <w:t>инанс</w:t>
      </w:r>
      <w:r w:rsidR="00145B1C">
        <w:rPr>
          <w:rFonts w:ascii="Times New Roman" w:hAnsi="Times New Roman"/>
          <w:sz w:val="24"/>
          <w:szCs w:val="24"/>
        </w:rPr>
        <w:t>ы для нефинансистов</w:t>
      </w:r>
      <w:r w:rsidR="006C45AE">
        <w:rPr>
          <w:rFonts w:ascii="Times New Roman" w:hAnsi="Times New Roman"/>
          <w:sz w:val="24"/>
          <w:szCs w:val="24"/>
        </w:rPr>
        <w:t xml:space="preserve">» также проводится в корпоративном формате. </w:t>
      </w:r>
      <w:r w:rsidR="003A5D5F">
        <w:rPr>
          <w:rFonts w:ascii="Times New Roman" w:hAnsi="Times New Roman"/>
          <w:sz w:val="24"/>
          <w:szCs w:val="24"/>
        </w:rPr>
        <w:t xml:space="preserve">Семинар может быть адаптирован под потребности заказчика. </w:t>
      </w:r>
      <w:r w:rsidR="009D53BE">
        <w:rPr>
          <w:rFonts w:ascii="Times New Roman" w:hAnsi="Times New Roman"/>
          <w:sz w:val="24"/>
          <w:szCs w:val="24"/>
        </w:rPr>
        <w:t>Стоимость с</w:t>
      </w:r>
      <w:r w:rsidR="00CA31AC">
        <w:rPr>
          <w:rFonts w:ascii="Times New Roman" w:hAnsi="Times New Roman"/>
          <w:sz w:val="24"/>
          <w:szCs w:val="24"/>
        </w:rPr>
        <w:t>еминара для 12-1</w:t>
      </w:r>
      <w:r w:rsidR="003A5D5F">
        <w:rPr>
          <w:rFonts w:ascii="Times New Roman" w:hAnsi="Times New Roman"/>
          <w:sz w:val="24"/>
          <w:szCs w:val="24"/>
        </w:rPr>
        <w:t>5</w:t>
      </w:r>
      <w:r w:rsidR="00CA31AC">
        <w:rPr>
          <w:rFonts w:ascii="Times New Roman" w:hAnsi="Times New Roman"/>
          <w:sz w:val="24"/>
          <w:szCs w:val="24"/>
        </w:rPr>
        <w:t xml:space="preserve"> слушателей – </w:t>
      </w:r>
      <w:r w:rsidR="003A5D5F">
        <w:rPr>
          <w:rFonts w:ascii="Times New Roman" w:hAnsi="Times New Roman"/>
          <w:sz w:val="24"/>
          <w:szCs w:val="24"/>
        </w:rPr>
        <w:t>1</w:t>
      </w:r>
      <w:r w:rsidR="009F5070">
        <w:rPr>
          <w:rFonts w:ascii="Times New Roman" w:hAnsi="Times New Roman"/>
          <w:sz w:val="24"/>
          <w:szCs w:val="24"/>
        </w:rPr>
        <w:t>4</w:t>
      </w:r>
      <w:r w:rsidR="009B41BB">
        <w:rPr>
          <w:rFonts w:ascii="Times New Roman" w:hAnsi="Times New Roman"/>
          <w:sz w:val="24"/>
          <w:szCs w:val="24"/>
        </w:rPr>
        <w:t>0</w:t>
      </w:r>
      <w:r w:rsidR="009D53BE">
        <w:rPr>
          <w:rFonts w:ascii="Times New Roman" w:hAnsi="Times New Roman"/>
          <w:sz w:val="24"/>
          <w:szCs w:val="24"/>
        </w:rPr>
        <w:t> 000 руб.</w:t>
      </w:r>
      <w:r w:rsidR="003A5D5F">
        <w:rPr>
          <w:rFonts w:ascii="Times New Roman" w:hAnsi="Times New Roman"/>
          <w:sz w:val="24"/>
          <w:szCs w:val="24"/>
        </w:rPr>
        <w:t xml:space="preserve"> </w:t>
      </w:r>
    </w:p>
    <w:sectPr w:rsidR="006C45AE" w:rsidRPr="009D53BE" w:rsidSect="00D93DF3">
      <w:type w:val="continuous"/>
      <w:pgSz w:w="11906" w:h="16838"/>
      <w:pgMar w:top="851" w:right="849" w:bottom="113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94F" w:rsidRDefault="005C094F" w:rsidP="0086068A">
      <w:pPr>
        <w:spacing w:after="0" w:line="240" w:lineRule="auto"/>
      </w:pPr>
      <w:r>
        <w:separator/>
      </w:r>
    </w:p>
  </w:endnote>
  <w:endnote w:type="continuationSeparator" w:id="0">
    <w:p w:rsidR="005C094F" w:rsidRDefault="005C094F" w:rsidP="00860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8A" w:rsidRDefault="000672B7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2307">
      <w:rPr>
        <w:noProof/>
      </w:rPr>
      <w:t>2</w:t>
    </w:r>
    <w:r>
      <w:rPr>
        <w:noProof/>
      </w:rPr>
      <w:fldChar w:fldCharType="end"/>
    </w:r>
  </w:p>
  <w:p w:rsidR="0086068A" w:rsidRDefault="0086068A" w:rsidP="0086068A">
    <w:pPr>
      <w:pStyle w:val="a9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94F" w:rsidRDefault="005C094F" w:rsidP="0086068A">
      <w:pPr>
        <w:spacing w:after="0" w:line="240" w:lineRule="auto"/>
      </w:pPr>
      <w:r>
        <w:separator/>
      </w:r>
    </w:p>
  </w:footnote>
  <w:footnote w:type="continuationSeparator" w:id="0">
    <w:p w:rsidR="005C094F" w:rsidRDefault="005C094F" w:rsidP="008606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579"/>
    <w:multiLevelType w:val="multilevel"/>
    <w:tmpl w:val="89FCE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3742EFA"/>
    <w:multiLevelType w:val="multilevel"/>
    <w:tmpl w:val="E482F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9A13A3"/>
    <w:multiLevelType w:val="hybridMultilevel"/>
    <w:tmpl w:val="FE90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422509"/>
    <w:multiLevelType w:val="hybridMultilevel"/>
    <w:tmpl w:val="05C81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D679DE"/>
    <w:multiLevelType w:val="hybridMultilevel"/>
    <w:tmpl w:val="36388B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E3706"/>
    <w:multiLevelType w:val="hybridMultilevel"/>
    <w:tmpl w:val="35686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773111"/>
    <w:multiLevelType w:val="multilevel"/>
    <w:tmpl w:val="5E44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F90A37"/>
    <w:multiLevelType w:val="multilevel"/>
    <w:tmpl w:val="007E3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DBD0D4D"/>
    <w:multiLevelType w:val="hybridMultilevel"/>
    <w:tmpl w:val="E76257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5F"/>
    <w:rsid w:val="00035DA0"/>
    <w:rsid w:val="000509CE"/>
    <w:rsid w:val="000672B7"/>
    <w:rsid w:val="0007153F"/>
    <w:rsid w:val="00074A36"/>
    <w:rsid w:val="000B670F"/>
    <w:rsid w:val="000E28BB"/>
    <w:rsid w:val="000F12EC"/>
    <w:rsid w:val="00145B1C"/>
    <w:rsid w:val="001539AC"/>
    <w:rsid w:val="00175320"/>
    <w:rsid w:val="001761E7"/>
    <w:rsid w:val="00187FF4"/>
    <w:rsid w:val="00190C59"/>
    <w:rsid w:val="001C6BF0"/>
    <w:rsid w:val="001E1652"/>
    <w:rsid w:val="002027E3"/>
    <w:rsid w:val="00204628"/>
    <w:rsid w:val="00213AAF"/>
    <w:rsid w:val="00221FB9"/>
    <w:rsid w:val="00232F55"/>
    <w:rsid w:val="00273D3C"/>
    <w:rsid w:val="003011F2"/>
    <w:rsid w:val="00351F35"/>
    <w:rsid w:val="0038468F"/>
    <w:rsid w:val="003A5D5F"/>
    <w:rsid w:val="003D1FA4"/>
    <w:rsid w:val="003E581F"/>
    <w:rsid w:val="004F6DA0"/>
    <w:rsid w:val="00510365"/>
    <w:rsid w:val="00530D38"/>
    <w:rsid w:val="005626EB"/>
    <w:rsid w:val="00585A7D"/>
    <w:rsid w:val="005B180E"/>
    <w:rsid w:val="005C094F"/>
    <w:rsid w:val="005C18BB"/>
    <w:rsid w:val="005C610B"/>
    <w:rsid w:val="005F6719"/>
    <w:rsid w:val="0067235F"/>
    <w:rsid w:val="006A2307"/>
    <w:rsid w:val="006A4F7C"/>
    <w:rsid w:val="006C45AE"/>
    <w:rsid w:val="00736F02"/>
    <w:rsid w:val="00745787"/>
    <w:rsid w:val="00781A10"/>
    <w:rsid w:val="007B7189"/>
    <w:rsid w:val="007C40C5"/>
    <w:rsid w:val="007E7ABF"/>
    <w:rsid w:val="00854C25"/>
    <w:rsid w:val="0086068A"/>
    <w:rsid w:val="008923B7"/>
    <w:rsid w:val="00892927"/>
    <w:rsid w:val="00946705"/>
    <w:rsid w:val="009B41BB"/>
    <w:rsid w:val="009B7433"/>
    <w:rsid w:val="009D53BE"/>
    <w:rsid w:val="009F5070"/>
    <w:rsid w:val="00A05D12"/>
    <w:rsid w:val="00A4131A"/>
    <w:rsid w:val="00A635D8"/>
    <w:rsid w:val="00A6633D"/>
    <w:rsid w:val="00A67121"/>
    <w:rsid w:val="00A75F60"/>
    <w:rsid w:val="00A83695"/>
    <w:rsid w:val="00A95A75"/>
    <w:rsid w:val="00AA1617"/>
    <w:rsid w:val="00AF7C85"/>
    <w:rsid w:val="00B20F91"/>
    <w:rsid w:val="00BA7C74"/>
    <w:rsid w:val="00BF6AE5"/>
    <w:rsid w:val="00C20BFC"/>
    <w:rsid w:val="00C30825"/>
    <w:rsid w:val="00C83CE8"/>
    <w:rsid w:val="00CA31AC"/>
    <w:rsid w:val="00CA37E3"/>
    <w:rsid w:val="00CA62F8"/>
    <w:rsid w:val="00CD7462"/>
    <w:rsid w:val="00D93DF3"/>
    <w:rsid w:val="00DA0825"/>
    <w:rsid w:val="00DB6F7F"/>
    <w:rsid w:val="00E043E8"/>
    <w:rsid w:val="00E07125"/>
    <w:rsid w:val="00E10932"/>
    <w:rsid w:val="00E526E2"/>
    <w:rsid w:val="00E537DF"/>
    <w:rsid w:val="00F206DD"/>
    <w:rsid w:val="00FD60FC"/>
    <w:rsid w:val="00FF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1FB9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68A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606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068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606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068A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35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67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21FB9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60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068A"/>
    <w:rPr>
      <w:rFonts w:ascii="Tahoma" w:hAnsi="Tahoma" w:cs="Tahoma"/>
      <w:sz w:val="16"/>
      <w:szCs w:val="16"/>
      <w:lang w:eastAsia="en-US"/>
    </w:rPr>
  </w:style>
  <w:style w:type="paragraph" w:styleId="a7">
    <w:name w:val="header"/>
    <w:basedOn w:val="a"/>
    <w:link w:val="a8"/>
    <w:uiPriority w:val="99"/>
    <w:semiHidden/>
    <w:unhideWhenUsed/>
    <w:rsid w:val="008606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068A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606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068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4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8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2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3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9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 Windows</cp:lastModifiedBy>
  <cp:revision>3</cp:revision>
  <cp:lastPrinted>2010-06-21T16:07:00Z</cp:lastPrinted>
  <dcterms:created xsi:type="dcterms:W3CDTF">2016-12-13T19:21:00Z</dcterms:created>
  <dcterms:modified xsi:type="dcterms:W3CDTF">2016-12-13T19:22:00Z</dcterms:modified>
</cp:coreProperties>
</file>